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F0F61" w14:textId="77777777" w:rsidR="00DF4450" w:rsidRPr="007C26FF" w:rsidRDefault="00DF4450">
      <w:pPr>
        <w:jc w:val="both"/>
        <w:rPr>
          <w:b/>
        </w:rPr>
      </w:pPr>
    </w:p>
    <w:p w14:paraId="4A8DCF7C" w14:textId="77777777" w:rsidR="00DF4450" w:rsidRPr="007C26FF" w:rsidRDefault="00DF4450">
      <w:pPr>
        <w:jc w:val="both"/>
        <w:rPr>
          <w:b/>
        </w:rPr>
      </w:pPr>
    </w:p>
    <w:p w14:paraId="3D5D9A52" w14:textId="77777777" w:rsidR="00DF4450" w:rsidRPr="007C26FF" w:rsidRDefault="00DF4450" w:rsidP="00354E47">
      <w:pPr>
        <w:jc w:val="center"/>
        <w:rPr>
          <w:b/>
          <w:sz w:val="24"/>
        </w:rPr>
      </w:pPr>
      <w:r w:rsidRPr="007C26FF">
        <w:rPr>
          <w:b/>
          <w:sz w:val="24"/>
        </w:rPr>
        <w:t>Textentwurf für Publikation</w:t>
      </w:r>
    </w:p>
    <w:p w14:paraId="4AF60033" w14:textId="77777777" w:rsidR="00DF4450" w:rsidRPr="007C26FF" w:rsidRDefault="00DF4450">
      <w:pPr>
        <w:jc w:val="both"/>
      </w:pPr>
    </w:p>
    <w:p w14:paraId="5A727825" w14:textId="6C78008D" w:rsidR="00DF4450" w:rsidRDefault="005055E5" w:rsidP="00B83E5A">
      <w:pPr>
        <w:tabs>
          <w:tab w:val="left" w:pos="1418"/>
        </w:tabs>
        <w:spacing w:line="360" w:lineRule="auto"/>
        <w:ind w:left="1701"/>
        <w:rPr>
          <w:sz w:val="24"/>
          <w:szCs w:val="24"/>
        </w:rPr>
      </w:pPr>
      <w:sdt>
        <w:sdtPr>
          <w:rPr>
            <w:sz w:val="24"/>
            <w:szCs w:val="24"/>
          </w:rPr>
          <w:id w:val="2008092380"/>
          <w:placeholder>
            <w:docPart w:val="209A61077E884F6488F4D9F2592047F2"/>
          </w:placeholder>
          <w:dropDownList>
            <w:listItem w:displayText="Gemeinde" w:value="Gemeinde"/>
            <w:listItem w:displayText="Gemeinden" w:value="Gemeinden"/>
          </w:dropDownList>
        </w:sdtPr>
        <w:sdtEndPr/>
        <w:sdtContent>
          <w:r w:rsidR="00DE21CF">
            <w:rPr>
              <w:sz w:val="24"/>
              <w:szCs w:val="24"/>
            </w:rPr>
            <w:t>Gemeinde</w:t>
          </w:r>
        </w:sdtContent>
      </w:sdt>
      <w:r w:rsidR="00DF4450" w:rsidRPr="007C26FF">
        <w:rPr>
          <w:sz w:val="24"/>
          <w:szCs w:val="24"/>
        </w:rPr>
        <w:t>:</w:t>
      </w:r>
      <w:r w:rsidR="00DF4450">
        <w:rPr>
          <w:sz w:val="24"/>
          <w:szCs w:val="24"/>
        </w:rPr>
        <w:t xml:space="preserve"> </w:t>
      </w:r>
    </w:p>
    <w:p w14:paraId="7478188D" w14:textId="77777777" w:rsidR="00DF4450" w:rsidRPr="007C26FF" w:rsidRDefault="00DF4450" w:rsidP="00B83E5A">
      <w:pPr>
        <w:ind w:left="1701"/>
        <w:rPr>
          <w:sz w:val="24"/>
          <w:szCs w:val="24"/>
        </w:rPr>
      </w:pPr>
      <w:r>
        <w:rPr>
          <w:noProof/>
        </w:rPr>
        <w:t>Saxeten</w:t>
      </w:r>
    </w:p>
    <w:p w14:paraId="3E52D5C1" w14:textId="77777777" w:rsidR="00DF4450" w:rsidRPr="007C26FF" w:rsidRDefault="00DF4450" w:rsidP="004D4C9B">
      <w:pPr>
        <w:ind w:left="708" w:firstLine="708"/>
        <w:rPr>
          <w:sz w:val="24"/>
          <w:szCs w:val="24"/>
        </w:rPr>
      </w:pPr>
    </w:p>
    <w:p w14:paraId="0ADF22C3" w14:textId="4A19DEEA" w:rsidR="00DF4450" w:rsidRDefault="005055E5" w:rsidP="00B83E5A">
      <w:pPr>
        <w:tabs>
          <w:tab w:val="left" w:pos="2127"/>
        </w:tabs>
        <w:spacing w:line="360" w:lineRule="auto"/>
        <w:ind w:left="1701"/>
        <w:rPr>
          <w:sz w:val="24"/>
          <w:szCs w:val="24"/>
        </w:rPr>
      </w:pPr>
      <w:sdt>
        <w:sdtPr>
          <w:rPr>
            <w:sz w:val="24"/>
            <w:szCs w:val="24"/>
          </w:rPr>
          <w:id w:val="2025583000"/>
          <w:placeholder>
            <w:docPart w:val="A71962858D8C48ADBB6CB2520581C9BF"/>
          </w:placeholder>
          <w:dropDownList>
            <w:listItem w:displayText="Standort" w:value="Standort"/>
            <w:listItem w:displayText="Standorte" w:value="Standorte"/>
          </w:dropDownList>
        </w:sdtPr>
        <w:sdtEndPr/>
        <w:sdtContent>
          <w:r w:rsidR="00DE21CF">
            <w:rPr>
              <w:sz w:val="24"/>
              <w:szCs w:val="24"/>
            </w:rPr>
            <w:t>Standort</w:t>
          </w:r>
        </w:sdtContent>
      </w:sdt>
      <w:r w:rsidR="00DF4450" w:rsidRPr="007C26FF">
        <w:rPr>
          <w:sz w:val="24"/>
          <w:szCs w:val="24"/>
        </w:rPr>
        <w:t>:</w:t>
      </w:r>
    </w:p>
    <w:p w14:paraId="2D45378E" w14:textId="77777777" w:rsidR="00DF4450" w:rsidRDefault="00DF4450" w:rsidP="00B83E5A">
      <w:pPr>
        <w:tabs>
          <w:tab w:val="left" w:pos="1701"/>
        </w:tabs>
        <w:ind w:left="1701"/>
        <w:rPr>
          <w:noProof/>
        </w:rPr>
      </w:pPr>
      <w:r>
        <w:rPr>
          <w:noProof/>
        </w:rPr>
        <w:t>3813 Saxeten</w:t>
      </w:r>
    </w:p>
    <w:p w14:paraId="53711C93" w14:textId="77777777" w:rsidR="00DF4450" w:rsidRPr="007C26FF" w:rsidRDefault="00DF4450" w:rsidP="000B790C">
      <w:pPr>
        <w:ind w:left="2832" w:hanging="1422"/>
        <w:rPr>
          <w:sz w:val="24"/>
          <w:szCs w:val="24"/>
        </w:rPr>
      </w:pPr>
    </w:p>
    <w:p w14:paraId="35621303" w14:textId="77777777" w:rsidR="00DF4450" w:rsidRPr="007C26FF" w:rsidRDefault="00DF4450">
      <w:pPr>
        <w:jc w:val="both"/>
      </w:pPr>
    </w:p>
    <w:p w14:paraId="0E802B3E" w14:textId="77777777" w:rsidR="00DF4450" w:rsidRPr="007C26FF" w:rsidRDefault="00DF4450" w:rsidP="00BE11DF">
      <w:pPr>
        <w:jc w:val="center"/>
        <w:rPr>
          <w:b/>
          <w:sz w:val="24"/>
        </w:rPr>
      </w:pPr>
      <w:r w:rsidRPr="007C26FF">
        <w:rPr>
          <w:b/>
          <w:sz w:val="24"/>
        </w:rPr>
        <w:t>Plangenehmigungsverfahren für Starkstromanlagen</w:t>
      </w:r>
    </w:p>
    <w:p w14:paraId="66079222" w14:textId="77777777" w:rsidR="00DF4450" w:rsidRPr="007C26FF" w:rsidRDefault="00DF4450">
      <w:pPr>
        <w:jc w:val="both"/>
        <w:rPr>
          <w:b/>
        </w:rPr>
      </w:pPr>
    </w:p>
    <w:p w14:paraId="4B7E0D6C" w14:textId="77777777" w:rsidR="00DF4450" w:rsidRPr="007C26FF" w:rsidRDefault="00DF4450">
      <w:pPr>
        <w:jc w:val="both"/>
        <w:rPr>
          <w:b/>
        </w:rPr>
      </w:pPr>
    </w:p>
    <w:p w14:paraId="3DD5D7BA" w14:textId="77777777" w:rsidR="00DF4450" w:rsidRPr="007C26FF" w:rsidRDefault="00DF4450" w:rsidP="00354E47">
      <w:pPr>
        <w:jc w:val="center"/>
        <w:rPr>
          <w:sz w:val="28"/>
        </w:rPr>
      </w:pPr>
      <w:r w:rsidRPr="007C26FF">
        <w:rPr>
          <w:sz w:val="28"/>
        </w:rPr>
        <w:t>Öffentliche Planauflage</w:t>
      </w:r>
    </w:p>
    <w:p w14:paraId="4FC1DF33" w14:textId="77777777" w:rsidR="00DF4450" w:rsidRPr="007C26FF" w:rsidRDefault="00DF4450" w:rsidP="00E22AB8">
      <w:pPr>
        <w:jc w:val="center"/>
        <w:rPr>
          <w:b/>
          <w:sz w:val="28"/>
        </w:rPr>
      </w:pPr>
    </w:p>
    <w:p w14:paraId="5B9C7F31" w14:textId="77777777" w:rsidR="00DF4450" w:rsidRPr="007C26FF" w:rsidRDefault="00DF4450">
      <w:pPr>
        <w:jc w:val="both"/>
        <w:rPr>
          <w:sz w:val="20"/>
        </w:rPr>
      </w:pPr>
      <w:r w:rsidRPr="007C26FF">
        <w:rPr>
          <w:sz w:val="20"/>
        </w:rPr>
        <w:t>für:</w:t>
      </w:r>
    </w:p>
    <w:p w14:paraId="1DC86893" w14:textId="77777777" w:rsidR="00DF4450" w:rsidRPr="007C26FF" w:rsidRDefault="00DF4450">
      <w:pPr>
        <w:jc w:val="both"/>
        <w:rPr>
          <w:sz w:val="20"/>
        </w:rPr>
      </w:pPr>
    </w:p>
    <w:p w14:paraId="2C6086DA" w14:textId="77777777" w:rsidR="00DF4450" w:rsidRDefault="00DF4450" w:rsidP="006B6EF3">
      <w:pPr>
        <w:rPr>
          <w:noProof/>
          <w:sz w:val="20"/>
        </w:rPr>
      </w:pPr>
      <w:r w:rsidRPr="00B83E5A">
        <w:rPr>
          <w:noProof/>
          <w:sz w:val="20"/>
        </w:rPr>
        <w:t>L-2596280.1</w:t>
      </w:r>
    </w:p>
    <w:p w14:paraId="0E221C8F" w14:textId="77777777" w:rsidR="00DF4450" w:rsidRPr="00B83E5A" w:rsidRDefault="00DF4450" w:rsidP="006B6EF3">
      <w:pPr>
        <w:rPr>
          <w:sz w:val="20"/>
        </w:rPr>
      </w:pPr>
      <w:r>
        <w:rPr>
          <w:sz w:val="20"/>
        </w:rPr>
        <w:t>24 kV-Kabel zwischen den Transformatorenstationen Saxeten Dorf und Innerfeld</w:t>
      </w:r>
    </w:p>
    <w:p w14:paraId="4DAE58BD" w14:textId="77777777" w:rsidR="00DF4450" w:rsidRPr="00B83E5A" w:rsidRDefault="00DF4450" w:rsidP="001F4C32">
      <w:pPr>
        <w:tabs>
          <w:tab w:val="num" w:pos="567"/>
        </w:tabs>
        <w:rPr>
          <w:sz w:val="20"/>
        </w:rPr>
      </w:pPr>
      <w:r>
        <w:rPr>
          <w:sz w:val="20"/>
        </w:rPr>
        <w:t>- Erstellen einer neuen MS-Kabelleitung</w:t>
      </w:r>
    </w:p>
    <w:p w14:paraId="348F2CBE" w14:textId="77777777" w:rsidR="005936E8" w:rsidRDefault="00DF4450" w:rsidP="001F4C32">
      <w:pPr>
        <w:tabs>
          <w:tab w:val="num" w:pos="567"/>
        </w:tabs>
        <w:rPr>
          <w:sz w:val="20"/>
        </w:rPr>
      </w:pPr>
      <w:r>
        <w:rPr>
          <w:sz w:val="20"/>
        </w:rPr>
        <w:t>- Grabarbeiten im Bereich der Parzellen 32, 186, 3, 614, 605, 660, 556, 525, 575, 492 und 503 der Gemeinde Saxeten</w:t>
      </w:r>
      <w:r w:rsidRPr="00B83E5A">
        <w:rPr>
          <w:sz w:val="20"/>
        </w:rPr>
        <w:t xml:space="preserve"> </w:t>
      </w:r>
    </w:p>
    <w:p w14:paraId="73B445F1" w14:textId="2DB102CF" w:rsidR="00DF4450" w:rsidRPr="00B83E5A" w:rsidRDefault="00DF4450" w:rsidP="001F4C32">
      <w:pPr>
        <w:tabs>
          <w:tab w:val="num" w:pos="567"/>
        </w:tabs>
        <w:rPr>
          <w:sz w:val="20"/>
        </w:rPr>
      </w:pPr>
      <w:r w:rsidRPr="00B83E5A">
        <w:rPr>
          <w:sz w:val="20"/>
        </w:rPr>
        <w:t>Koordinaten: 2630163/ 1165048</w:t>
      </w:r>
      <w:r w:rsidR="00DE21CF">
        <w:rPr>
          <w:sz w:val="20"/>
        </w:rPr>
        <w:t xml:space="preserve"> nach </w:t>
      </w:r>
      <w:r w:rsidR="00DE21CF" w:rsidRPr="00DE21CF">
        <w:rPr>
          <w:sz w:val="20"/>
        </w:rPr>
        <w:t>2629896</w:t>
      </w:r>
      <w:r w:rsidR="00DE21CF">
        <w:rPr>
          <w:sz w:val="20"/>
        </w:rPr>
        <w:t xml:space="preserve">/ </w:t>
      </w:r>
      <w:r w:rsidR="00DE21CF" w:rsidRPr="00DE21CF">
        <w:rPr>
          <w:sz w:val="20"/>
        </w:rPr>
        <w:t>1164592</w:t>
      </w:r>
      <w:r w:rsidRPr="00B83E5A">
        <w:rPr>
          <w:noProof/>
          <w:sz w:val="20"/>
        </w:rPr>
        <w:br/>
      </w:r>
    </w:p>
    <w:p w14:paraId="65EC3558" w14:textId="77777777" w:rsidR="00DF4450" w:rsidRDefault="00DF4450" w:rsidP="006B6EF3">
      <w:pPr>
        <w:rPr>
          <w:noProof/>
          <w:sz w:val="20"/>
        </w:rPr>
      </w:pPr>
      <w:r w:rsidRPr="00B83E5A">
        <w:rPr>
          <w:noProof/>
          <w:sz w:val="20"/>
        </w:rPr>
        <w:t>S-0106697.2</w:t>
      </w:r>
    </w:p>
    <w:p w14:paraId="31C7687B" w14:textId="77777777" w:rsidR="00DF4450" w:rsidRPr="00B83E5A" w:rsidRDefault="00DF4450" w:rsidP="006B6EF3">
      <w:pPr>
        <w:rPr>
          <w:sz w:val="20"/>
        </w:rPr>
      </w:pPr>
      <w:r>
        <w:rPr>
          <w:sz w:val="20"/>
        </w:rPr>
        <w:t>Transformatorenstation Innerfeld</w:t>
      </w:r>
    </w:p>
    <w:p w14:paraId="4A0005A8" w14:textId="77777777" w:rsidR="00DF4450" w:rsidRPr="00B83E5A" w:rsidRDefault="00DF4450" w:rsidP="001F4C32">
      <w:pPr>
        <w:tabs>
          <w:tab w:val="num" w:pos="567"/>
        </w:tabs>
        <w:rPr>
          <w:sz w:val="20"/>
        </w:rPr>
      </w:pPr>
      <w:r>
        <w:rPr>
          <w:sz w:val="20"/>
        </w:rPr>
        <w:t>- Gesamtsanierung der elektrischen Anlageteile</w:t>
      </w:r>
      <w:r w:rsidRPr="00B83E5A">
        <w:rPr>
          <w:sz w:val="20"/>
        </w:rPr>
        <w:t xml:space="preserve"> </w:t>
      </w:r>
    </w:p>
    <w:p w14:paraId="7DE5E91A" w14:textId="77777777" w:rsidR="00DF4450" w:rsidRPr="00B83E5A" w:rsidRDefault="00DF4450" w:rsidP="001F4C32">
      <w:pPr>
        <w:tabs>
          <w:tab w:val="num" w:pos="567"/>
        </w:tabs>
        <w:rPr>
          <w:sz w:val="20"/>
        </w:rPr>
      </w:pPr>
      <w:r w:rsidRPr="00B83E5A">
        <w:rPr>
          <w:sz w:val="20"/>
        </w:rPr>
        <w:t>Koordinaten: 2629896/ 1164592</w:t>
      </w:r>
      <w:r w:rsidRPr="00B83E5A">
        <w:rPr>
          <w:noProof/>
          <w:sz w:val="20"/>
        </w:rPr>
        <w:br/>
      </w:r>
    </w:p>
    <w:p w14:paraId="782C79EF" w14:textId="77777777" w:rsidR="00DF4450" w:rsidRPr="00B83E5A" w:rsidRDefault="00DF4450" w:rsidP="003F4E6F">
      <w:pPr>
        <w:pStyle w:val="Listenabsatz"/>
        <w:ind w:left="2484"/>
        <w:jc w:val="both"/>
        <w:rPr>
          <w:sz w:val="20"/>
        </w:rPr>
      </w:pPr>
    </w:p>
    <w:p w14:paraId="5D4ED0D1" w14:textId="77777777" w:rsidR="00DF4450" w:rsidRPr="00B83E5A" w:rsidRDefault="00DF4450" w:rsidP="003F4E6F">
      <w:pPr>
        <w:ind w:left="1416" w:firstLine="708"/>
        <w:jc w:val="both"/>
        <w:rPr>
          <w:sz w:val="20"/>
        </w:rPr>
      </w:pPr>
    </w:p>
    <w:p w14:paraId="33ADB9AB" w14:textId="77777777" w:rsidR="00DF4450" w:rsidRPr="00B83E5A" w:rsidRDefault="00DF4450">
      <w:pPr>
        <w:jc w:val="both"/>
        <w:rPr>
          <w:sz w:val="20"/>
        </w:rPr>
      </w:pPr>
    </w:p>
    <w:p w14:paraId="2AB8A37F" w14:textId="77777777" w:rsidR="00DF4450" w:rsidRPr="00B83E5A" w:rsidRDefault="00DF4450" w:rsidP="001F4C32">
      <w:pPr>
        <w:ind w:left="567" w:hanging="567"/>
        <w:rPr>
          <w:sz w:val="20"/>
        </w:rPr>
      </w:pPr>
      <w:r w:rsidRPr="00B83E5A">
        <w:rPr>
          <w:sz w:val="20"/>
        </w:rPr>
        <w:t xml:space="preserve">Beim Eidgenössischen Starkstrominspektorat hat die </w:t>
      </w:r>
    </w:p>
    <w:p w14:paraId="086518D4" w14:textId="77777777" w:rsidR="00DF4450" w:rsidRPr="00B83E5A" w:rsidRDefault="00DF4450" w:rsidP="001F4C32">
      <w:pPr>
        <w:ind w:left="567" w:hanging="567"/>
        <w:rPr>
          <w:sz w:val="20"/>
        </w:rPr>
      </w:pPr>
    </w:p>
    <w:p w14:paraId="297640C1" w14:textId="77777777" w:rsidR="00DF4450" w:rsidRPr="00B83E5A" w:rsidRDefault="00DF4450" w:rsidP="001F4C32">
      <w:pPr>
        <w:rPr>
          <w:noProof/>
          <w:sz w:val="20"/>
        </w:rPr>
      </w:pPr>
      <w:r w:rsidRPr="00B83E5A">
        <w:rPr>
          <w:noProof/>
          <w:sz w:val="20"/>
        </w:rPr>
        <w:t>BKW Energie</w:t>
      </w:r>
      <w:r w:rsidRPr="00B83E5A">
        <w:rPr>
          <w:sz w:val="20"/>
        </w:rPr>
        <w:t xml:space="preserve"> AG</w:t>
      </w:r>
    </w:p>
    <w:p w14:paraId="389EE762" w14:textId="77777777" w:rsidR="005936E8" w:rsidRPr="00B83E5A" w:rsidRDefault="00DF4450" w:rsidP="001F4C32">
      <w:pPr>
        <w:rPr>
          <w:sz w:val="20"/>
        </w:rPr>
      </w:pPr>
      <w:r w:rsidRPr="00B83E5A">
        <w:rPr>
          <w:sz w:val="20"/>
        </w:rPr>
        <w:t>Thunstrasse 34</w:t>
      </w:r>
    </w:p>
    <w:p w14:paraId="431F6814" w14:textId="77777777" w:rsidR="00DF4450" w:rsidRPr="00B83E5A" w:rsidRDefault="00DF4450" w:rsidP="001F4C32">
      <w:pPr>
        <w:rPr>
          <w:noProof/>
          <w:sz w:val="20"/>
        </w:rPr>
      </w:pPr>
      <w:r w:rsidRPr="00B83E5A">
        <w:rPr>
          <w:sz w:val="20"/>
        </w:rPr>
        <w:t>3700 Spiez</w:t>
      </w:r>
      <w:r w:rsidRPr="00B83E5A">
        <w:rPr>
          <w:noProof/>
          <w:sz w:val="20"/>
        </w:rPr>
        <w:br/>
      </w:r>
    </w:p>
    <w:p w14:paraId="26E89A10" w14:textId="77777777" w:rsidR="00DF4450" w:rsidRPr="00B83E5A" w:rsidRDefault="00DF4450" w:rsidP="001F4C32">
      <w:pPr>
        <w:ind w:left="567" w:hanging="567"/>
        <w:rPr>
          <w:sz w:val="20"/>
        </w:rPr>
      </w:pPr>
      <w:r w:rsidRPr="00B83E5A">
        <w:rPr>
          <w:sz w:val="20"/>
        </w:rPr>
        <w:t xml:space="preserve">im Namen von </w:t>
      </w:r>
    </w:p>
    <w:p w14:paraId="446B26A3" w14:textId="77777777" w:rsidR="00DF4450" w:rsidRPr="00B83E5A" w:rsidRDefault="00DF4450" w:rsidP="001F4C32">
      <w:pPr>
        <w:ind w:left="567" w:hanging="567"/>
        <w:rPr>
          <w:sz w:val="20"/>
        </w:rPr>
      </w:pPr>
    </w:p>
    <w:p w14:paraId="5DB61859" w14:textId="77777777" w:rsidR="00DF4450" w:rsidRPr="00B83E5A" w:rsidRDefault="00DF4450" w:rsidP="001F4C32">
      <w:pPr>
        <w:rPr>
          <w:sz w:val="20"/>
        </w:rPr>
      </w:pPr>
      <w:r w:rsidRPr="00B83E5A">
        <w:rPr>
          <w:noProof/>
          <w:sz w:val="20"/>
        </w:rPr>
        <w:t>BKW Energie</w:t>
      </w:r>
      <w:r w:rsidRPr="00B83E5A">
        <w:rPr>
          <w:sz w:val="20"/>
        </w:rPr>
        <w:t xml:space="preserve"> AG</w:t>
      </w:r>
    </w:p>
    <w:p w14:paraId="2DD10612" w14:textId="77777777" w:rsidR="005936E8" w:rsidRPr="00B83E5A" w:rsidRDefault="00DF4450" w:rsidP="001F4C32">
      <w:pPr>
        <w:rPr>
          <w:sz w:val="20"/>
        </w:rPr>
      </w:pPr>
      <w:r w:rsidRPr="00B83E5A">
        <w:rPr>
          <w:sz w:val="20"/>
        </w:rPr>
        <w:t>Viktoriaplatz 2</w:t>
      </w:r>
    </w:p>
    <w:p w14:paraId="46E29E0E" w14:textId="77777777" w:rsidR="00DF4450" w:rsidRPr="00B83E5A" w:rsidRDefault="00DF4450" w:rsidP="001F4C32">
      <w:pPr>
        <w:rPr>
          <w:sz w:val="20"/>
        </w:rPr>
      </w:pPr>
      <w:r w:rsidRPr="00B83E5A">
        <w:rPr>
          <w:sz w:val="20"/>
        </w:rPr>
        <w:t>3013 Bern</w:t>
      </w:r>
      <w:r w:rsidRPr="00B83E5A">
        <w:rPr>
          <w:noProof/>
          <w:sz w:val="20"/>
        </w:rPr>
        <w:br/>
      </w:r>
      <w:r w:rsidRPr="00B83E5A">
        <w:rPr>
          <w:sz w:val="20"/>
        </w:rPr>
        <w:t xml:space="preserve"> </w:t>
      </w:r>
    </w:p>
    <w:p w14:paraId="7ED65DCB" w14:textId="2338E857" w:rsidR="00DF4450" w:rsidRPr="00B83E5A" w:rsidRDefault="005055E5" w:rsidP="001F4C32">
      <w:pPr>
        <w:ind w:left="567" w:hanging="567"/>
        <w:rPr>
          <w:noProof/>
          <w:sz w:val="20"/>
        </w:rPr>
      </w:pPr>
      <w:sdt>
        <w:sdtPr>
          <w:rPr>
            <w:sz w:val="20"/>
          </w:rPr>
          <w:id w:val="33735237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DF4450">
            <w:rPr>
              <w:sz w:val="20"/>
            </w:rPr>
            <w:t>die oben erwähnten Plangenehmigungsgesuche</w:t>
          </w:r>
        </w:sdtContent>
      </w:sdt>
      <w:r w:rsidR="00DF4450" w:rsidRPr="00B83E5A">
        <w:rPr>
          <w:sz w:val="20"/>
        </w:rPr>
        <w:t xml:space="preserve"> eingereicht.</w:t>
      </w:r>
    </w:p>
    <w:p w14:paraId="00D9255E" w14:textId="77777777" w:rsidR="00DF4450" w:rsidRPr="007C26FF" w:rsidRDefault="00DF4450" w:rsidP="00861498">
      <w:pPr>
        <w:rPr>
          <w:sz w:val="20"/>
        </w:rPr>
      </w:pPr>
    </w:p>
    <w:p w14:paraId="257B3AED" w14:textId="147B5648" w:rsidR="00DF4450" w:rsidRPr="007C26FF" w:rsidRDefault="00DF4450"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03905D49" w14:textId="77777777" w:rsidR="00DF4450" w:rsidRPr="007C26FF" w:rsidRDefault="00DF4450" w:rsidP="00861498">
      <w:pPr>
        <w:rPr>
          <w:sz w:val="20"/>
        </w:rPr>
      </w:pPr>
    </w:p>
    <w:p w14:paraId="54576790" w14:textId="77777777" w:rsidR="00DF4450" w:rsidRPr="00DF4450" w:rsidRDefault="00DF4450" w:rsidP="00861498">
      <w:pPr>
        <w:rPr>
          <w:sz w:val="20"/>
        </w:rPr>
      </w:pPr>
      <w:r w:rsidRPr="00DF4450">
        <w:rPr>
          <w:sz w:val="20"/>
        </w:rPr>
        <w:t>Das unterbreitete Gesuch umfasst folgende Ersuchen um Ausnahmegenehmigung(en) / Ausnahmebewilligung(en):</w:t>
      </w:r>
    </w:p>
    <w:p w14:paraId="382CDDAF" w14:textId="77777777" w:rsidR="00DF4450" w:rsidRPr="00DF4450" w:rsidRDefault="00DF4450" w:rsidP="00861498">
      <w:pPr>
        <w:rPr>
          <w:sz w:val="20"/>
        </w:rPr>
      </w:pPr>
    </w:p>
    <w:p w14:paraId="2C4166FB" w14:textId="77777777" w:rsidR="00DF4450" w:rsidRPr="00DF4450" w:rsidRDefault="00DF4450" w:rsidP="00BE61E7">
      <w:pPr>
        <w:pStyle w:val="Listenabsatz"/>
        <w:numPr>
          <w:ilvl w:val="0"/>
          <w:numId w:val="4"/>
        </w:numPr>
        <w:ind w:left="709"/>
        <w:rPr>
          <w:sz w:val="20"/>
        </w:rPr>
      </w:pPr>
      <w:r w:rsidRPr="00DF4450">
        <w:rPr>
          <w:sz w:val="20"/>
        </w:rPr>
        <w:t>Ausnahmebewilligung für Bauten ausserhalb der Bauzone im Sinne von Art. 24 ff. des Bundesgesetzes über die Raumplanung (RPG; SR 700)</w:t>
      </w:r>
    </w:p>
    <w:p w14:paraId="4B29A453" w14:textId="77777777" w:rsidR="00DF4450" w:rsidRDefault="00DF4450" w:rsidP="00861498">
      <w:pPr>
        <w:rPr>
          <w:sz w:val="20"/>
        </w:rPr>
      </w:pPr>
    </w:p>
    <w:p w14:paraId="73AA3AF2" w14:textId="77777777" w:rsidR="00245E75" w:rsidRPr="007C26FF" w:rsidRDefault="00245E75" w:rsidP="00861498">
      <w:pPr>
        <w:rPr>
          <w:sz w:val="20"/>
        </w:rPr>
      </w:pPr>
    </w:p>
    <w:p w14:paraId="1791D740" w14:textId="42278DA2" w:rsidR="00DF4450" w:rsidRPr="007C26FF" w:rsidRDefault="00DF4450" w:rsidP="00BE61E7">
      <w:pPr>
        <w:rPr>
          <w:sz w:val="20"/>
        </w:rPr>
      </w:pPr>
      <w:r w:rsidRPr="007C26FF">
        <w:rPr>
          <w:sz w:val="20"/>
        </w:rPr>
        <w:lastRenderedPageBreak/>
        <w:t xml:space="preserve">Die aufgelegten Unterlagen stehen während der Auflagefrist ebenfalls auf </w:t>
      </w:r>
      <w:hyperlink r:id="rId8" w:history="1">
        <w:r w:rsidRPr="00BA65FD">
          <w:rPr>
            <w:rStyle w:val="Hyperlink"/>
            <w:sz w:val="20"/>
          </w:rPr>
          <w:t>https://esti-consultation.ch/pub/6602/39a383e194</w:t>
        </w:r>
      </w:hyperlink>
      <w:r>
        <w:rPr>
          <w:sz w:val="20"/>
        </w:rPr>
        <w:t xml:space="preserve"> </w:t>
      </w:r>
      <w:r w:rsidRPr="007C26FF">
        <w:rPr>
          <w:sz w:val="20"/>
        </w:rPr>
        <w:t xml:space="preserve">online zur Einsicht zur Verfügung. </w:t>
      </w:r>
    </w:p>
    <w:p w14:paraId="50FB7695" w14:textId="77777777" w:rsidR="00DF4450" w:rsidRPr="007C26FF" w:rsidRDefault="00DF4450" w:rsidP="00BE61E7">
      <w:pPr>
        <w:rPr>
          <w:sz w:val="20"/>
        </w:rPr>
      </w:pPr>
    </w:p>
    <w:p w14:paraId="65B01C55" w14:textId="3DB9396A" w:rsidR="00DF4450" w:rsidRPr="00DF4450" w:rsidRDefault="00DF4450" w:rsidP="00DF4450">
      <w:pPr>
        <w:rPr>
          <w:sz w:val="20"/>
          <w:highlight w:val="green"/>
        </w:rPr>
      </w:pPr>
      <w:r w:rsidRPr="00DF4450">
        <w:rPr>
          <w:noProof/>
          <w:sz w:val="20"/>
          <w:highlight w:val="green"/>
        </w:rPr>
        <w:drawing>
          <wp:inline distT="0" distB="0" distL="0" distR="0" wp14:anchorId="71A86ED0" wp14:editId="7890C0C1">
            <wp:extent cx="711200" cy="711200"/>
            <wp:effectExtent l="0" t="0" r="0" b="0"/>
            <wp:docPr id="1708290192"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290192"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711200" cy="711200"/>
                    </a:xfrm>
                    <a:prstGeom prst="rect">
                      <a:avLst/>
                    </a:prstGeom>
                    <a:noFill/>
                    <a:ln>
                      <a:noFill/>
                    </a:ln>
                  </pic:spPr>
                </pic:pic>
              </a:graphicData>
            </a:graphic>
          </wp:inline>
        </w:drawing>
      </w:r>
    </w:p>
    <w:p w14:paraId="78FACF4F" w14:textId="77777777" w:rsidR="00DF4450" w:rsidRPr="007C26FF" w:rsidRDefault="00DF4450" w:rsidP="00BE61E7">
      <w:pPr>
        <w:rPr>
          <w:sz w:val="20"/>
        </w:rPr>
      </w:pPr>
    </w:p>
    <w:p w14:paraId="48F005DB" w14:textId="77777777" w:rsidR="00DF4450" w:rsidRPr="007C26FF" w:rsidRDefault="00DF4450" w:rsidP="00BE61E7">
      <w:pPr>
        <w:rPr>
          <w:sz w:val="20"/>
        </w:rPr>
      </w:pPr>
      <w:r w:rsidRPr="007C26FF">
        <w:rPr>
          <w:sz w:val="20"/>
        </w:rPr>
        <w:t>Massgebend sind allein die in der oben genannten Gemeinde aufgelegten Unterlagen.</w:t>
      </w:r>
    </w:p>
    <w:p w14:paraId="3B1D7BA6" w14:textId="77777777" w:rsidR="00DF4450" w:rsidRPr="007C26FF" w:rsidRDefault="00DF4450" w:rsidP="00861498">
      <w:pPr>
        <w:rPr>
          <w:sz w:val="20"/>
        </w:rPr>
      </w:pPr>
    </w:p>
    <w:p w14:paraId="751D6804" w14:textId="77777777" w:rsidR="00DF4450" w:rsidRPr="007C26FF" w:rsidRDefault="00DF4450"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42C640F" w14:textId="77777777" w:rsidR="00DF4450" w:rsidRPr="007C26FF" w:rsidRDefault="00DF4450" w:rsidP="00861498">
      <w:pPr>
        <w:rPr>
          <w:sz w:val="20"/>
        </w:rPr>
      </w:pPr>
    </w:p>
    <w:p w14:paraId="360737A4" w14:textId="77777777" w:rsidR="00DF4450" w:rsidRPr="007C26FF" w:rsidRDefault="00DF4450"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DEE5E27" w14:textId="77777777" w:rsidR="00DF4450" w:rsidRPr="007C26FF" w:rsidRDefault="00DF4450" w:rsidP="006B59F1">
      <w:pPr>
        <w:rPr>
          <w:sz w:val="20"/>
        </w:rPr>
      </w:pPr>
    </w:p>
    <w:p w14:paraId="4C9ED443" w14:textId="77777777" w:rsidR="00DF4450" w:rsidRPr="007C26FF" w:rsidRDefault="00DF4450" w:rsidP="006B59F1">
      <w:pPr>
        <w:rPr>
          <w:sz w:val="20"/>
        </w:rPr>
      </w:pPr>
      <w:r w:rsidRPr="007C26FF">
        <w:rPr>
          <w:sz w:val="20"/>
        </w:rPr>
        <w:t>Während derselben Auflagefrist kann, wer nach den Vorschriften des EntG Partei ist, sämtliche Begehren nach Artikel 33 EntG geltend machen. Diese sind im Wesentlichen:</w:t>
      </w:r>
    </w:p>
    <w:p w14:paraId="0441DCDE" w14:textId="77777777" w:rsidR="00DF4450" w:rsidRPr="007C26FF" w:rsidRDefault="00DF4450" w:rsidP="006B59F1">
      <w:pPr>
        <w:rPr>
          <w:sz w:val="20"/>
        </w:rPr>
      </w:pPr>
    </w:p>
    <w:p w14:paraId="6DC2F1E9" w14:textId="77777777" w:rsidR="00DF4450" w:rsidRPr="007C26FF" w:rsidRDefault="00DF4450" w:rsidP="00BA2D96">
      <w:pPr>
        <w:pStyle w:val="Listenabsatz"/>
        <w:numPr>
          <w:ilvl w:val="0"/>
          <w:numId w:val="3"/>
        </w:numPr>
        <w:rPr>
          <w:sz w:val="20"/>
        </w:rPr>
      </w:pPr>
      <w:r w:rsidRPr="007C26FF">
        <w:rPr>
          <w:sz w:val="20"/>
        </w:rPr>
        <w:t>Einsprachen gegen die Enteignung;</w:t>
      </w:r>
    </w:p>
    <w:p w14:paraId="6AC75980" w14:textId="77777777" w:rsidR="00DF4450" w:rsidRPr="007C26FF" w:rsidRDefault="00DF4450" w:rsidP="00B550DD">
      <w:pPr>
        <w:pStyle w:val="Listenabsatz"/>
        <w:numPr>
          <w:ilvl w:val="0"/>
          <w:numId w:val="3"/>
        </w:numPr>
        <w:rPr>
          <w:sz w:val="20"/>
        </w:rPr>
      </w:pPr>
      <w:r w:rsidRPr="007C26FF">
        <w:rPr>
          <w:sz w:val="20"/>
        </w:rPr>
        <w:t>Begehren nach den Artikeln 7–10 EntG;</w:t>
      </w:r>
    </w:p>
    <w:p w14:paraId="7CC16607" w14:textId="77777777" w:rsidR="00DF4450" w:rsidRPr="007C26FF" w:rsidRDefault="00DF4450" w:rsidP="006B59F1">
      <w:pPr>
        <w:pStyle w:val="Listenabsatz"/>
        <w:numPr>
          <w:ilvl w:val="0"/>
          <w:numId w:val="3"/>
        </w:numPr>
        <w:rPr>
          <w:sz w:val="20"/>
        </w:rPr>
      </w:pPr>
      <w:r w:rsidRPr="007C26FF">
        <w:rPr>
          <w:sz w:val="20"/>
        </w:rPr>
        <w:t>Begehren um Sachleistung (Art. 18 EntG);</w:t>
      </w:r>
    </w:p>
    <w:p w14:paraId="2274155A" w14:textId="77777777" w:rsidR="00DF4450" w:rsidRPr="007C26FF" w:rsidRDefault="00DF4450" w:rsidP="006B59F1">
      <w:pPr>
        <w:pStyle w:val="Listenabsatz"/>
        <w:numPr>
          <w:ilvl w:val="0"/>
          <w:numId w:val="3"/>
        </w:numPr>
        <w:rPr>
          <w:sz w:val="20"/>
        </w:rPr>
      </w:pPr>
      <w:r w:rsidRPr="007C26FF">
        <w:rPr>
          <w:sz w:val="20"/>
        </w:rPr>
        <w:t>Begehren um Ausdehnung der Enteignung (Art. 12 EntG);</w:t>
      </w:r>
    </w:p>
    <w:p w14:paraId="5A63EC72" w14:textId="77777777" w:rsidR="00DF4450" w:rsidRPr="007C26FF" w:rsidRDefault="00DF4450" w:rsidP="006B59F1">
      <w:pPr>
        <w:pStyle w:val="Listenabsatz"/>
        <w:numPr>
          <w:ilvl w:val="0"/>
          <w:numId w:val="3"/>
        </w:numPr>
        <w:rPr>
          <w:sz w:val="20"/>
        </w:rPr>
      </w:pPr>
      <w:r w:rsidRPr="007C26FF">
        <w:rPr>
          <w:sz w:val="20"/>
        </w:rPr>
        <w:t>die geforderte Enteignungsentschädigung.</w:t>
      </w:r>
    </w:p>
    <w:p w14:paraId="4672A795" w14:textId="77777777" w:rsidR="00DF4450" w:rsidRPr="007C26FF" w:rsidRDefault="00DF4450" w:rsidP="00861498">
      <w:pPr>
        <w:rPr>
          <w:sz w:val="20"/>
        </w:rPr>
      </w:pPr>
    </w:p>
    <w:p w14:paraId="3793D49F" w14:textId="77777777" w:rsidR="00DF4450" w:rsidRPr="007C26FF" w:rsidRDefault="00DF4450"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D50BB44" w14:textId="77777777" w:rsidR="00DF4450" w:rsidRPr="007C26FF" w:rsidRDefault="00DF4450" w:rsidP="00861498">
      <w:pPr>
        <w:rPr>
          <w:sz w:val="20"/>
        </w:rPr>
      </w:pPr>
    </w:p>
    <w:p w14:paraId="5D2D01EF" w14:textId="77777777" w:rsidR="00DF4450" w:rsidRPr="007C26FF" w:rsidRDefault="00DF4450" w:rsidP="00861498">
      <w:pPr>
        <w:rPr>
          <w:sz w:val="20"/>
        </w:rPr>
      </w:pPr>
      <w:r w:rsidRPr="007C26FF">
        <w:rPr>
          <w:sz w:val="20"/>
        </w:rPr>
        <w:t>Eidgenössisches Starkstrominspektorat</w:t>
      </w:r>
    </w:p>
    <w:p w14:paraId="22B00CB0" w14:textId="77777777" w:rsidR="00DF4450" w:rsidRPr="007C26FF" w:rsidRDefault="00DF4450" w:rsidP="00861498">
      <w:pPr>
        <w:rPr>
          <w:sz w:val="20"/>
        </w:rPr>
      </w:pPr>
      <w:r w:rsidRPr="007C26FF">
        <w:rPr>
          <w:sz w:val="20"/>
        </w:rPr>
        <w:t>Planvorlagen</w:t>
      </w:r>
    </w:p>
    <w:p w14:paraId="56E36DC4" w14:textId="77777777" w:rsidR="00DF4450" w:rsidRPr="007C26FF" w:rsidRDefault="00DF4450" w:rsidP="00861498">
      <w:pPr>
        <w:rPr>
          <w:sz w:val="20"/>
        </w:rPr>
      </w:pPr>
      <w:r w:rsidRPr="007C26FF">
        <w:rPr>
          <w:sz w:val="20"/>
        </w:rPr>
        <w:t>Luppmenstrasse 1</w:t>
      </w:r>
    </w:p>
    <w:p w14:paraId="6DF6CA06" w14:textId="77777777" w:rsidR="00DF4450" w:rsidRPr="007C26FF" w:rsidRDefault="00DF4450" w:rsidP="00861498">
      <w:pPr>
        <w:rPr>
          <w:sz w:val="20"/>
        </w:rPr>
      </w:pPr>
      <w:r w:rsidRPr="007C26FF">
        <w:rPr>
          <w:sz w:val="20"/>
        </w:rPr>
        <w:t>8320 Fehraltorf</w:t>
      </w:r>
    </w:p>
    <w:p w14:paraId="2FB12F82" w14:textId="77777777" w:rsidR="00DF4450" w:rsidRPr="007C26FF" w:rsidRDefault="00DF4450" w:rsidP="00861498">
      <w:pPr>
        <w:rPr>
          <w:sz w:val="20"/>
        </w:rPr>
      </w:pPr>
    </w:p>
    <w:p w14:paraId="3B785449" w14:textId="77777777" w:rsidR="00DF4450" w:rsidRPr="007C26FF" w:rsidRDefault="00DF4450" w:rsidP="00861498">
      <w:pPr>
        <w:rPr>
          <w:sz w:val="20"/>
        </w:rPr>
      </w:pPr>
    </w:p>
    <w:p w14:paraId="124647FE" w14:textId="77777777" w:rsidR="00DF4450" w:rsidRPr="007C26FF" w:rsidRDefault="00DF4450">
      <w:pPr>
        <w:jc w:val="both"/>
        <w:rPr>
          <w:b/>
          <w:sz w:val="20"/>
        </w:rPr>
      </w:pPr>
      <w:r w:rsidRPr="007C26FF">
        <w:rPr>
          <w:b/>
          <w:sz w:val="20"/>
        </w:rPr>
        <w:t>Hinweis:</w:t>
      </w:r>
    </w:p>
    <w:p w14:paraId="2D449C16" w14:textId="77777777" w:rsidR="00DF4450" w:rsidRPr="007C26FF" w:rsidRDefault="00DF4450">
      <w:pPr>
        <w:jc w:val="both"/>
        <w:rPr>
          <w:sz w:val="20"/>
        </w:rPr>
      </w:pPr>
    </w:p>
    <w:p w14:paraId="3C24D667" w14:textId="77777777" w:rsidR="00DF4450" w:rsidRPr="007C26FF" w:rsidRDefault="00DF4450">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C420229" w14:textId="77777777" w:rsidR="00DF4450" w:rsidRPr="007C26FF" w:rsidRDefault="00DF4450">
      <w:pPr>
        <w:jc w:val="both"/>
        <w:rPr>
          <w:sz w:val="20"/>
        </w:rPr>
      </w:pPr>
    </w:p>
    <w:p w14:paraId="3B59C971" w14:textId="77777777" w:rsidR="00DF4450" w:rsidRPr="007C26FF" w:rsidRDefault="00DF4450"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7E91D947" w14:textId="77777777" w:rsidR="00DF4450" w:rsidRPr="007C26FF" w:rsidRDefault="00DF4450"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C4961D8" w14:textId="77777777" w:rsidR="00DF4450" w:rsidRPr="007C26FF" w:rsidRDefault="00DF4450"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DF4450"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A9F4F" w14:textId="77777777" w:rsidR="00DF4450" w:rsidRDefault="00DF4450">
      <w:r>
        <w:separator/>
      </w:r>
    </w:p>
  </w:endnote>
  <w:endnote w:type="continuationSeparator" w:id="0">
    <w:p w14:paraId="64426900" w14:textId="77777777" w:rsidR="00DF4450" w:rsidRDefault="00DF4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F9D8" w14:textId="77777777" w:rsidR="00DF4450" w:rsidRPr="00626024" w:rsidRDefault="00DF4450">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1BF9E" w14:textId="77777777" w:rsidR="00DF4450" w:rsidRDefault="00DF4450">
      <w:r>
        <w:separator/>
      </w:r>
    </w:p>
  </w:footnote>
  <w:footnote w:type="continuationSeparator" w:id="0">
    <w:p w14:paraId="75D35B44" w14:textId="77777777" w:rsidR="00DF4450" w:rsidRDefault="00DF4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0D20CB4A">
      <w:start w:val="1"/>
      <w:numFmt w:val="lowerLetter"/>
      <w:lvlText w:val="%1."/>
      <w:lvlJc w:val="left"/>
      <w:pPr>
        <w:ind w:left="720" w:hanging="360"/>
      </w:pPr>
      <w:rPr>
        <w:rFonts w:hint="default"/>
      </w:rPr>
    </w:lvl>
    <w:lvl w:ilvl="1" w:tplc="77A8E770" w:tentative="1">
      <w:start w:val="1"/>
      <w:numFmt w:val="lowerLetter"/>
      <w:lvlText w:val="%2."/>
      <w:lvlJc w:val="left"/>
      <w:pPr>
        <w:ind w:left="1440" w:hanging="360"/>
      </w:pPr>
    </w:lvl>
    <w:lvl w:ilvl="2" w:tplc="4D3C7896" w:tentative="1">
      <w:start w:val="1"/>
      <w:numFmt w:val="lowerRoman"/>
      <w:lvlText w:val="%3."/>
      <w:lvlJc w:val="right"/>
      <w:pPr>
        <w:ind w:left="2160" w:hanging="180"/>
      </w:pPr>
    </w:lvl>
    <w:lvl w:ilvl="3" w:tplc="B9101534" w:tentative="1">
      <w:start w:val="1"/>
      <w:numFmt w:val="decimal"/>
      <w:lvlText w:val="%4."/>
      <w:lvlJc w:val="left"/>
      <w:pPr>
        <w:ind w:left="2880" w:hanging="360"/>
      </w:pPr>
    </w:lvl>
    <w:lvl w:ilvl="4" w:tplc="CA1C533A" w:tentative="1">
      <w:start w:val="1"/>
      <w:numFmt w:val="lowerLetter"/>
      <w:lvlText w:val="%5."/>
      <w:lvlJc w:val="left"/>
      <w:pPr>
        <w:ind w:left="3600" w:hanging="360"/>
      </w:pPr>
    </w:lvl>
    <w:lvl w:ilvl="5" w:tplc="68027C3C" w:tentative="1">
      <w:start w:val="1"/>
      <w:numFmt w:val="lowerRoman"/>
      <w:lvlText w:val="%6."/>
      <w:lvlJc w:val="right"/>
      <w:pPr>
        <w:ind w:left="4320" w:hanging="180"/>
      </w:pPr>
    </w:lvl>
    <w:lvl w:ilvl="6" w:tplc="723E26EA" w:tentative="1">
      <w:start w:val="1"/>
      <w:numFmt w:val="decimal"/>
      <w:lvlText w:val="%7."/>
      <w:lvlJc w:val="left"/>
      <w:pPr>
        <w:ind w:left="5040" w:hanging="360"/>
      </w:pPr>
    </w:lvl>
    <w:lvl w:ilvl="7" w:tplc="6706AEBA" w:tentative="1">
      <w:start w:val="1"/>
      <w:numFmt w:val="lowerLetter"/>
      <w:lvlText w:val="%8."/>
      <w:lvlJc w:val="left"/>
      <w:pPr>
        <w:ind w:left="5760" w:hanging="360"/>
      </w:pPr>
    </w:lvl>
    <w:lvl w:ilvl="8" w:tplc="C1C66ADE"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B7EF2F8">
      <w:start w:val="1"/>
      <w:numFmt w:val="lowerLetter"/>
      <w:lvlText w:val="%1."/>
      <w:lvlJc w:val="left"/>
      <w:pPr>
        <w:tabs>
          <w:tab w:val="num" w:pos="720"/>
        </w:tabs>
        <w:ind w:left="720" w:hanging="360"/>
      </w:pPr>
    </w:lvl>
    <w:lvl w:ilvl="1" w:tplc="9EFA7C18" w:tentative="1">
      <w:start w:val="1"/>
      <w:numFmt w:val="lowerLetter"/>
      <w:lvlText w:val="%2."/>
      <w:lvlJc w:val="left"/>
      <w:pPr>
        <w:tabs>
          <w:tab w:val="num" w:pos="1440"/>
        </w:tabs>
        <w:ind w:left="1440" w:hanging="360"/>
      </w:pPr>
    </w:lvl>
    <w:lvl w:ilvl="2" w:tplc="3A683350" w:tentative="1">
      <w:start w:val="1"/>
      <w:numFmt w:val="lowerRoman"/>
      <w:lvlText w:val="%3."/>
      <w:lvlJc w:val="right"/>
      <w:pPr>
        <w:tabs>
          <w:tab w:val="num" w:pos="2160"/>
        </w:tabs>
        <w:ind w:left="2160" w:hanging="180"/>
      </w:pPr>
    </w:lvl>
    <w:lvl w:ilvl="3" w:tplc="F4B8CFA8" w:tentative="1">
      <w:start w:val="1"/>
      <w:numFmt w:val="decimal"/>
      <w:lvlText w:val="%4."/>
      <w:lvlJc w:val="left"/>
      <w:pPr>
        <w:tabs>
          <w:tab w:val="num" w:pos="2880"/>
        </w:tabs>
        <w:ind w:left="2880" w:hanging="360"/>
      </w:pPr>
    </w:lvl>
    <w:lvl w:ilvl="4" w:tplc="04047884" w:tentative="1">
      <w:start w:val="1"/>
      <w:numFmt w:val="lowerLetter"/>
      <w:lvlText w:val="%5."/>
      <w:lvlJc w:val="left"/>
      <w:pPr>
        <w:tabs>
          <w:tab w:val="num" w:pos="3600"/>
        </w:tabs>
        <w:ind w:left="3600" w:hanging="360"/>
      </w:pPr>
    </w:lvl>
    <w:lvl w:ilvl="5" w:tplc="F992FD70" w:tentative="1">
      <w:start w:val="1"/>
      <w:numFmt w:val="lowerRoman"/>
      <w:lvlText w:val="%6."/>
      <w:lvlJc w:val="right"/>
      <w:pPr>
        <w:tabs>
          <w:tab w:val="num" w:pos="4320"/>
        </w:tabs>
        <w:ind w:left="4320" w:hanging="180"/>
      </w:pPr>
    </w:lvl>
    <w:lvl w:ilvl="6" w:tplc="41FAA5FE" w:tentative="1">
      <w:start w:val="1"/>
      <w:numFmt w:val="decimal"/>
      <w:lvlText w:val="%7."/>
      <w:lvlJc w:val="left"/>
      <w:pPr>
        <w:tabs>
          <w:tab w:val="num" w:pos="5040"/>
        </w:tabs>
        <w:ind w:left="5040" w:hanging="360"/>
      </w:pPr>
    </w:lvl>
    <w:lvl w:ilvl="7" w:tplc="8FC029EC" w:tentative="1">
      <w:start w:val="1"/>
      <w:numFmt w:val="lowerLetter"/>
      <w:lvlText w:val="%8."/>
      <w:lvlJc w:val="left"/>
      <w:pPr>
        <w:tabs>
          <w:tab w:val="num" w:pos="5760"/>
        </w:tabs>
        <w:ind w:left="5760" w:hanging="360"/>
      </w:pPr>
    </w:lvl>
    <w:lvl w:ilvl="8" w:tplc="9B5A684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9E61458">
      <w:numFmt w:val="bullet"/>
      <w:lvlText w:val="-"/>
      <w:lvlJc w:val="left"/>
      <w:pPr>
        <w:ind w:left="720" w:hanging="360"/>
      </w:pPr>
      <w:rPr>
        <w:rFonts w:ascii="Arial" w:eastAsia="Times New Roman" w:hAnsi="Arial" w:cs="Arial" w:hint="default"/>
      </w:rPr>
    </w:lvl>
    <w:lvl w:ilvl="1" w:tplc="B616F35C" w:tentative="1">
      <w:start w:val="1"/>
      <w:numFmt w:val="bullet"/>
      <w:lvlText w:val="o"/>
      <w:lvlJc w:val="left"/>
      <w:pPr>
        <w:ind w:left="1440" w:hanging="360"/>
      </w:pPr>
      <w:rPr>
        <w:rFonts w:ascii="Courier New" w:hAnsi="Courier New" w:cs="Courier New" w:hint="default"/>
      </w:rPr>
    </w:lvl>
    <w:lvl w:ilvl="2" w:tplc="BC323E3A" w:tentative="1">
      <w:start w:val="1"/>
      <w:numFmt w:val="bullet"/>
      <w:lvlText w:val=""/>
      <w:lvlJc w:val="left"/>
      <w:pPr>
        <w:ind w:left="2160" w:hanging="360"/>
      </w:pPr>
      <w:rPr>
        <w:rFonts w:ascii="Wingdings" w:hAnsi="Wingdings" w:hint="default"/>
      </w:rPr>
    </w:lvl>
    <w:lvl w:ilvl="3" w:tplc="8C18FB3C" w:tentative="1">
      <w:start w:val="1"/>
      <w:numFmt w:val="bullet"/>
      <w:lvlText w:val=""/>
      <w:lvlJc w:val="left"/>
      <w:pPr>
        <w:ind w:left="2880" w:hanging="360"/>
      </w:pPr>
      <w:rPr>
        <w:rFonts w:ascii="Symbol" w:hAnsi="Symbol" w:hint="default"/>
      </w:rPr>
    </w:lvl>
    <w:lvl w:ilvl="4" w:tplc="F7AC1EDE" w:tentative="1">
      <w:start w:val="1"/>
      <w:numFmt w:val="bullet"/>
      <w:lvlText w:val="o"/>
      <w:lvlJc w:val="left"/>
      <w:pPr>
        <w:ind w:left="3600" w:hanging="360"/>
      </w:pPr>
      <w:rPr>
        <w:rFonts w:ascii="Courier New" w:hAnsi="Courier New" w:cs="Courier New" w:hint="default"/>
      </w:rPr>
    </w:lvl>
    <w:lvl w:ilvl="5" w:tplc="89D68246" w:tentative="1">
      <w:start w:val="1"/>
      <w:numFmt w:val="bullet"/>
      <w:lvlText w:val=""/>
      <w:lvlJc w:val="left"/>
      <w:pPr>
        <w:ind w:left="4320" w:hanging="360"/>
      </w:pPr>
      <w:rPr>
        <w:rFonts w:ascii="Wingdings" w:hAnsi="Wingdings" w:hint="default"/>
      </w:rPr>
    </w:lvl>
    <w:lvl w:ilvl="6" w:tplc="375085CE" w:tentative="1">
      <w:start w:val="1"/>
      <w:numFmt w:val="bullet"/>
      <w:lvlText w:val=""/>
      <w:lvlJc w:val="left"/>
      <w:pPr>
        <w:ind w:left="5040" w:hanging="360"/>
      </w:pPr>
      <w:rPr>
        <w:rFonts w:ascii="Symbol" w:hAnsi="Symbol" w:hint="default"/>
      </w:rPr>
    </w:lvl>
    <w:lvl w:ilvl="7" w:tplc="B9AC75C2" w:tentative="1">
      <w:start w:val="1"/>
      <w:numFmt w:val="bullet"/>
      <w:lvlText w:val="o"/>
      <w:lvlJc w:val="left"/>
      <w:pPr>
        <w:ind w:left="5760" w:hanging="360"/>
      </w:pPr>
      <w:rPr>
        <w:rFonts w:ascii="Courier New" w:hAnsi="Courier New" w:cs="Courier New" w:hint="default"/>
      </w:rPr>
    </w:lvl>
    <w:lvl w:ilvl="8" w:tplc="3206616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66C64C10">
      <w:start w:val="1"/>
      <w:numFmt w:val="lowerLetter"/>
      <w:lvlText w:val="%1."/>
      <w:lvlJc w:val="left"/>
      <w:pPr>
        <w:ind w:left="720" w:hanging="360"/>
      </w:pPr>
      <w:rPr>
        <w:rFonts w:hint="default"/>
      </w:rPr>
    </w:lvl>
    <w:lvl w:ilvl="1" w:tplc="5CA45730" w:tentative="1">
      <w:start w:val="1"/>
      <w:numFmt w:val="lowerLetter"/>
      <w:lvlText w:val="%2."/>
      <w:lvlJc w:val="left"/>
      <w:pPr>
        <w:ind w:left="1440" w:hanging="360"/>
      </w:pPr>
    </w:lvl>
    <w:lvl w:ilvl="2" w:tplc="4BCE90FC" w:tentative="1">
      <w:start w:val="1"/>
      <w:numFmt w:val="lowerRoman"/>
      <w:lvlText w:val="%3."/>
      <w:lvlJc w:val="right"/>
      <w:pPr>
        <w:ind w:left="2160" w:hanging="180"/>
      </w:pPr>
    </w:lvl>
    <w:lvl w:ilvl="3" w:tplc="7818B4BA" w:tentative="1">
      <w:start w:val="1"/>
      <w:numFmt w:val="decimal"/>
      <w:lvlText w:val="%4."/>
      <w:lvlJc w:val="left"/>
      <w:pPr>
        <w:ind w:left="2880" w:hanging="360"/>
      </w:pPr>
    </w:lvl>
    <w:lvl w:ilvl="4" w:tplc="DEC861C2" w:tentative="1">
      <w:start w:val="1"/>
      <w:numFmt w:val="lowerLetter"/>
      <w:lvlText w:val="%5."/>
      <w:lvlJc w:val="left"/>
      <w:pPr>
        <w:ind w:left="3600" w:hanging="360"/>
      </w:pPr>
    </w:lvl>
    <w:lvl w:ilvl="5" w:tplc="C784A842" w:tentative="1">
      <w:start w:val="1"/>
      <w:numFmt w:val="lowerRoman"/>
      <w:lvlText w:val="%6."/>
      <w:lvlJc w:val="right"/>
      <w:pPr>
        <w:ind w:left="4320" w:hanging="180"/>
      </w:pPr>
    </w:lvl>
    <w:lvl w:ilvl="6" w:tplc="7436DDFA" w:tentative="1">
      <w:start w:val="1"/>
      <w:numFmt w:val="decimal"/>
      <w:lvlText w:val="%7."/>
      <w:lvlJc w:val="left"/>
      <w:pPr>
        <w:ind w:left="5040" w:hanging="360"/>
      </w:pPr>
    </w:lvl>
    <w:lvl w:ilvl="7" w:tplc="6BF64FB4" w:tentative="1">
      <w:start w:val="1"/>
      <w:numFmt w:val="lowerLetter"/>
      <w:lvlText w:val="%8."/>
      <w:lvlJc w:val="left"/>
      <w:pPr>
        <w:ind w:left="5760" w:hanging="360"/>
      </w:pPr>
    </w:lvl>
    <w:lvl w:ilvl="8" w:tplc="2B90B19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45C879B2">
      <w:start w:val="19"/>
      <w:numFmt w:val="bullet"/>
      <w:lvlText w:val="-"/>
      <w:lvlJc w:val="left"/>
      <w:pPr>
        <w:ind w:left="1785" w:hanging="360"/>
      </w:pPr>
      <w:rPr>
        <w:rFonts w:ascii="Arial" w:eastAsia="Times New Roman" w:hAnsi="Arial" w:cs="Arial" w:hint="default"/>
      </w:rPr>
    </w:lvl>
    <w:lvl w:ilvl="1" w:tplc="1D9C711E" w:tentative="1">
      <w:start w:val="1"/>
      <w:numFmt w:val="bullet"/>
      <w:lvlText w:val="o"/>
      <w:lvlJc w:val="left"/>
      <w:pPr>
        <w:ind w:left="2505" w:hanging="360"/>
      </w:pPr>
      <w:rPr>
        <w:rFonts w:ascii="Courier New" w:hAnsi="Courier New" w:cs="Courier New" w:hint="default"/>
      </w:rPr>
    </w:lvl>
    <w:lvl w:ilvl="2" w:tplc="0F78CF6A" w:tentative="1">
      <w:start w:val="1"/>
      <w:numFmt w:val="bullet"/>
      <w:lvlText w:val=""/>
      <w:lvlJc w:val="left"/>
      <w:pPr>
        <w:ind w:left="3225" w:hanging="360"/>
      </w:pPr>
      <w:rPr>
        <w:rFonts w:ascii="Wingdings" w:hAnsi="Wingdings" w:hint="default"/>
      </w:rPr>
    </w:lvl>
    <w:lvl w:ilvl="3" w:tplc="9CB69ED0" w:tentative="1">
      <w:start w:val="1"/>
      <w:numFmt w:val="bullet"/>
      <w:lvlText w:val=""/>
      <w:lvlJc w:val="left"/>
      <w:pPr>
        <w:ind w:left="3945" w:hanging="360"/>
      </w:pPr>
      <w:rPr>
        <w:rFonts w:ascii="Symbol" w:hAnsi="Symbol" w:hint="default"/>
      </w:rPr>
    </w:lvl>
    <w:lvl w:ilvl="4" w:tplc="3BB4CFDC" w:tentative="1">
      <w:start w:val="1"/>
      <w:numFmt w:val="bullet"/>
      <w:lvlText w:val="o"/>
      <w:lvlJc w:val="left"/>
      <w:pPr>
        <w:ind w:left="4665" w:hanging="360"/>
      </w:pPr>
      <w:rPr>
        <w:rFonts w:ascii="Courier New" w:hAnsi="Courier New" w:cs="Courier New" w:hint="default"/>
      </w:rPr>
    </w:lvl>
    <w:lvl w:ilvl="5" w:tplc="BAB07728" w:tentative="1">
      <w:start w:val="1"/>
      <w:numFmt w:val="bullet"/>
      <w:lvlText w:val=""/>
      <w:lvlJc w:val="left"/>
      <w:pPr>
        <w:ind w:left="5385" w:hanging="360"/>
      </w:pPr>
      <w:rPr>
        <w:rFonts w:ascii="Wingdings" w:hAnsi="Wingdings" w:hint="default"/>
      </w:rPr>
    </w:lvl>
    <w:lvl w:ilvl="6" w:tplc="CC7070C0" w:tentative="1">
      <w:start w:val="1"/>
      <w:numFmt w:val="bullet"/>
      <w:lvlText w:val=""/>
      <w:lvlJc w:val="left"/>
      <w:pPr>
        <w:ind w:left="6105" w:hanging="360"/>
      </w:pPr>
      <w:rPr>
        <w:rFonts w:ascii="Symbol" w:hAnsi="Symbol" w:hint="default"/>
      </w:rPr>
    </w:lvl>
    <w:lvl w:ilvl="7" w:tplc="F52AE8EE" w:tentative="1">
      <w:start w:val="1"/>
      <w:numFmt w:val="bullet"/>
      <w:lvlText w:val="o"/>
      <w:lvlJc w:val="left"/>
      <w:pPr>
        <w:ind w:left="6825" w:hanging="360"/>
      </w:pPr>
      <w:rPr>
        <w:rFonts w:ascii="Courier New" w:hAnsi="Courier New" w:cs="Courier New" w:hint="default"/>
      </w:rPr>
    </w:lvl>
    <w:lvl w:ilvl="8" w:tplc="AA3C5DBC"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C2908D88">
      <w:numFmt w:val="bullet"/>
      <w:lvlText w:val="-"/>
      <w:lvlJc w:val="left"/>
      <w:pPr>
        <w:ind w:left="2484" w:hanging="360"/>
      </w:pPr>
      <w:rPr>
        <w:rFonts w:ascii="Arial" w:eastAsia="Times New Roman" w:hAnsi="Arial" w:cs="Arial" w:hint="default"/>
      </w:rPr>
    </w:lvl>
    <w:lvl w:ilvl="1" w:tplc="1004A6C4" w:tentative="1">
      <w:start w:val="1"/>
      <w:numFmt w:val="bullet"/>
      <w:lvlText w:val="o"/>
      <w:lvlJc w:val="left"/>
      <w:pPr>
        <w:ind w:left="3204" w:hanging="360"/>
      </w:pPr>
      <w:rPr>
        <w:rFonts w:ascii="Courier New" w:hAnsi="Courier New" w:cs="Courier New" w:hint="default"/>
      </w:rPr>
    </w:lvl>
    <w:lvl w:ilvl="2" w:tplc="2CECE538" w:tentative="1">
      <w:start w:val="1"/>
      <w:numFmt w:val="bullet"/>
      <w:lvlText w:val=""/>
      <w:lvlJc w:val="left"/>
      <w:pPr>
        <w:ind w:left="3924" w:hanging="360"/>
      </w:pPr>
      <w:rPr>
        <w:rFonts w:ascii="Wingdings" w:hAnsi="Wingdings" w:hint="default"/>
      </w:rPr>
    </w:lvl>
    <w:lvl w:ilvl="3" w:tplc="3F88A86C" w:tentative="1">
      <w:start w:val="1"/>
      <w:numFmt w:val="bullet"/>
      <w:lvlText w:val=""/>
      <w:lvlJc w:val="left"/>
      <w:pPr>
        <w:ind w:left="4644" w:hanging="360"/>
      </w:pPr>
      <w:rPr>
        <w:rFonts w:ascii="Symbol" w:hAnsi="Symbol" w:hint="default"/>
      </w:rPr>
    </w:lvl>
    <w:lvl w:ilvl="4" w:tplc="EB3AC166" w:tentative="1">
      <w:start w:val="1"/>
      <w:numFmt w:val="bullet"/>
      <w:lvlText w:val="o"/>
      <w:lvlJc w:val="left"/>
      <w:pPr>
        <w:ind w:left="5364" w:hanging="360"/>
      </w:pPr>
      <w:rPr>
        <w:rFonts w:ascii="Courier New" w:hAnsi="Courier New" w:cs="Courier New" w:hint="default"/>
      </w:rPr>
    </w:lvl>
    <w:lvl w:ilvl="5" w:tplc="FE220A34" w:tentative="1">
      <w:start w:val="1"/>
      <w:numFmt w:val="bullet"/>
      <w:lvlText w:val=""/>
      <w:lvlJc w:val="left"/>
      <w:pPr>
        <w:ind w:left="6084" w:hanging="360"/>
      </w:pPr>
      <w:rPr>
        <w:rFonts w:ascii="Wingdings" w:hAnsi="Wingdings" w:hint="default"/>
      </w:rPr>
    </w:lvl>
    <w:lvl w:ilvl="6" w:tplc="F0381AEE" w:tentative="1">
      <w:start w:val="1"/>
      <w:numFmt w:val="bullet"/>
      <w:lvlText w:val=""/>
      <w:lvlJc w:val="left"/>
      <w:pPr>
        <w:ind w:left="6804" w:hanging="360"/>
      </w:pPr>
      <w:rPr>
        <w:rFonts w:ascii="Symbol" w:hAnsi="Symbol" w:hint="default"/>
      </w:rPr>
    </w:lvl>
    <w:lvl w:ilvl="7" w:tplc="92E4BE5C" w:tentative="1">
      <w:start w:val="1"/>
      <w:numFmt w:val="bullet"/>
      <w:lvlText w:val="o"/>
      <w:lvlJc w:val="left"/>
      <w:pPr>
        <w:ind w:left="7524" w:hanging="360"/>
      </w:pPr>
      <w:rPr>
        <w:rFonts w:ascii="Courier New" w:hAnsi="Courier New" w:cs="Courier New" w:hint="default"/>
      </w:rPr>
    </w:lvl>
    <w:lvl w:ilvl="8" w:tplc="49D856B4" w:tentative="1">
      <w:start w:val="1"/>
      <w:numFmt w:val="bullet"/>
      <w:lvlText w:val=""/>
      <w:lvlJc w:val="left"/>
      <w:pPr>
        <w:ind w:left="8244" w:hanging="360"/>
      </w:pPr>
      <w:rPr>
        <w:rFonts w:ascii="Wingdings" w:hAnsi="Wingdings" w:hint="default"/>
      </w:rPr>
    </w:lvl>
  </w:abstractNum>
  <w:num w:numId="1" w16cid:durableId="738751545">
    <w:abstractNumId w:val="1"/>
  </w:num>
  <w:num w:numId="2" w16cid:durableId="1429884512">
    <w:abstractNumId w:val="3"/>
  </w:num>
  <w:num w:numId="3" w16cid:durableId="1391925684">
    <w:abstractNumId w:val="0"/>
  </w:num>
  <w:num w:numId="4" w16cid:durableId="251938040">
    <w:abstractNumId w:val="4"/>
  </w:num>
  <w:num w:numId="5" w16cid:durableId="2014406086">
    <w:abstractNumId w:val="5"/>
  </w:num>
  <w:num w:numId="6" w16cid:durableId="205146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6E8"/>
    <w:rsid w:val="00137B2A"/>
    <w:rsid w:val="00245E75"/>
    <w:rsid w:val="004204D7"/>
    <w:rsid w:val="005936E8"/>
    <w:rsid w:val="00B05863"/>
    <w:rsid w:val="00DE21CF"/>
    <w:rsid w:val="00DF4450"/>
    <w:rsid w:val="00F245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4995D1"/>
  <w15:docId w15:val="{2AC2C933-AD22-43BA-B122-0CD7530B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DF4450"/>
    <w:rPr>
      <w:color w:val="0000FF" w:themeColor="hyperlink"/>
      <w:u w:val="single"/>
    </w:rPr>
  </w:style>
  <w:style w:type="character" w:styleId="NichtaufgelsteErwhnung">
    <w:name w:val="Unresolved Mention"/>
    <w:basedOn w:val="Absatz-Standardschriftart"/>
    <w:uiPriority w:val="99"/>
    <w:rsid w:val="00DF4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602/39a383e1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AB00C1" w:rsidRDefault="00AB00C1"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AB00C1" w:rsidRDefault="00AB00C1"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AB00C1" w:rsidRDefault="00AB00C1"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C1"/>
    <w:rsid w:val="00137B2A"/>
    <w:rsid w:val="004204D7"/>
    <w:rsid w:val="00AB00C1"/>
    <w:rsid w:val="00F245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3280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2026-01-09T06:32:00Z</dcterms:created>
  <dcterms:modified xsi:type="dcterms:W3CDTF">2026-01-09T06:32:00Z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